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19D3" w14:textId="53107B2F" w:rsidR="004772CC" w:rsidRDefault="006603A1" w:rsidP="004772CC">
      <w:pPr>
        <w:ind w:left="-2340"/>
      </w:pPr>
      <w:r>
        <w:rPr>
          <w:noProof/>
        </w:rPr>
        <mc:AlternateContent>
          <mc:Choice Requires="wps">
            <w:drawing>
              <wp:anchor distT="0" distB="0" distL="114300" distR="114300" simplePos="0" relativeHeight="251659264" behindDoc="0" locked="0" layoutInCell="1" allowOverlap="1" wp14:anchorId="348DDA8D" wp14:editId="34265463">
                <wp:simplePos x="0" y="0"/>
                <wp:positionH relativeFrom="column">
                  <wp:posOffset>523702</wp:posOffset>
                </wp:positionH>
                <wp:positionV relativeFrom="paragraph">
                  <wp:posOffset>-423949</wp:posOffset>
                </wp:positionV>
                <wp:extent cx="5153891" cy="9243753"/>
                <wp:effectExtent l="0" t="0" r="2540" b="1905"/>
                <wp:wrapNone/>
                <wp:docPr id="5" name="Text Box 5"/>
                <wp:cNvGraphicFramePr/>
                <a:graphic xmlns:a="http://schemas.openxmlformats.org/drawingml/2006/main">
                  <a:graphicData uri="http://schemas.microsoft.com/office/word/2010/wordprocessingShape">
                    <wps:wsp>
                      <wps:cNvSpPr txBox="1"/>
                      <wps:spPr>
                        <a:xfrm>
                          <a:off x="0" y="0"/>
                          <a:ext cx="5153891" cy="9243753"/>
                        </a:xfrm>
                        <a:prstGeom prst="rect">
                          <a:avLst/>
                        </a:prstGeom>
                        <a:solidFill>
                          <a:schemeClr val="lt1"/>
                        </a:solidFill>
                        <a:ln w="6350">
                          <a:noFill/>
                        </a:ln>
                      </wps:spPr>
                      <wps:txbx>
                        <w:txbxContent>
                          <w:p w14:paraId="7CE39813" w14:textId="20438DA4" w:rsidR="00481BF1" w:rsidRDefault="00481BF1" w:rsidP="00481BF1">
                            <w:pPr>
                              <w:outlineLvl w:val="1"/>
                              <w:rPr>
                                <w:rFonts w:ascii="Helvetica Neue Light" w:hAnsi="Helvetica Neue Light"/>
                                <w:sz w:val="20"/>
                                <w:szCs w:val="20"/>
                              </w:rPr>
                            </w:pPr>
                          </w:p>
                          <w:p w14:paraId="484C269F" w14:textId="3529F4C6" w:rsidR="00481BF1" w:rsidRDefault="00481BF1" w:rsidP="001F4BEE">
                            <w:pPr>
                              <w:outlineLvl w:val="1"/>
                              <w:rPr>
                                <w:rFonts w:ascii="Helvetica Neue Light" w:hAnsi="Helvetica Neue Light"/>
                                <w:sz w:val="20"/>
                                <w:szCs w:val="20"/>
                              </w:rPr>
                            </w:pPr>
                          </w:p>
                          <w:p w14:paraId="1853B773" w14:textId="75E1F970" w:rsidR="00481BF1" w:rsidRDefault="001F2F68" w:rsidP="00481BF1">
                            <w:pPr>
                              <w:rPr>
                                <w:rFonts w:ascii="Helvetica Neue Light" w:hAnsi="Helvetica Neue Light" w:cs="Arial"/>
                                <w:color w:val="000000"/>
                                <w:sz w:val="22"/>
                                <w:szCs w:val="22"/>
                              </w:rPr>
                            </w:pPr>
                            <w:r>
                              <w:rPr>
                                <w:noProof/>
                              </w:rPr>
                              <w:drawing>
                                <wp:inline distT="0" distB="0" distL="0" distR="0" wp14:anchorId="41A05E12" wp14:editId="22F0405D">
                                  <wp:extent cx="1412644" cy="2128327"/>
                                  <wp:effectExtent l="0" t="0" r="0" b="5715"/>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432172" cy="2157748"/>
                                          </a:xfrm>
                                          <a:prstGeom prst="rect">
                                            <a:avLst/>
                                          </a:prstGeom>
                                        </pic:spPr>
                                      </pic:pic>
                                    </a:graphicData>
                                  </a:graphic>
                                </wp:inline>
                              </w:drawing>
                            </w:r>
                          </w:p>
                          <w:p w14:paraId="792B2CBA" w14:textId="77777777" w:rsidR="00F8281F" w:rsidRPr="00537646" w:rsidRDefault="00F8281F" w:rsidP="00481BF1">
                            <w:pPr>
                              <w:rPr>
                                <w:rFonts w:ascii="Helvetica Neue Light" w:hAnsi="Helvetica Neue Light" w:cs="Arial"/>
                                <w:color w:val="000000"/>
                                <w:sz w:val="22"/>
                                <w:szCs w:val="22"/>
                              </w:rPr>
                            </w:pPr>
                          </w:p>
                          <w:p w14:paraId="74827F7D" w14:textId="77777777"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Wendy </w:t>
                            </w:r>
                            <w:proofErr w:type="spellStart"/>
                            <w:r w:rsidRPr="00537646">
                              <w:rPr>
                                <w:rFonts w:ascii="Helvetica Neue Light" w:hAnsi="Helvetica Neue Light"/>
                                <w:sz w:val="22"/>
                                <w:szCs w:val="22"/>
                              </w:rPr>
                              <w:t>Hosterman</w:t>
                            </w:r>
                            <w:proofErr w:type="spellEnd"/>
                            <w:r w:rsidRPr="00537646">
                              <w:rPr>
                                <w:rFonts w:ascii="Helvetica Neue Light" w:hAnsi="Helvetica Neue Light"/>
                                <w:sz w:val="22"/>
                                <w:szCs w:val="22"/>
                              </w:rPr>
                              <w:t xml:space="preserve"> is a Senior Marketing Consultant for </w:t>
                            </w:r>
                            <w:proofErr w:type="spellStart"/>
                            <w:r w:rsidRPr="00537646">
                              <w:rPr>
                                <w:rFonts w:ascii="Helvetica Neue Light" w:hAnsi="Helvetica Neue Light"/>
                                <w:sz w:val="22"/>
                                <w:szCs w:val="22"/>
                              </w:rPr>
                              <w:t>JDA.media</w:t>
                            </w:r>
                            <w:proofErr w:type="spellEnd"/>
                            <w:r w:rsidRPr="00537646">
                              <w:rPr>
                                <w:rFonts w:ascii="Helvetica Neue Light" w:hAnsi="Helvetica Neue Light"/>
                                <w:sz w:val="22"/>
                                <w:szCs w:val="22"/>
                              </w:rPr>
                              <w:t>.</w:t>
                            </w:r>
                          </w:p>
                          <w:p w14:paraId="4D61DEFD" w14:textId="75E53C8B" w:rsidR="000F6868" w:rsidRPr="00537646" w:rsidRDefault="000F6868" w:rsidP="000F6868">
                            <w:pPr>
                              <w:rPr>
                                <w:rFonts w:ascii="Helvetica Neue Light" w:hAnsi="Helvetica Neue Light"/>
                                <w:sz w:val="22"/>
                                <w:szCs w:val="22"/>
                              </w:rPr>
                            </w:pPr>
                          </w:p>
                          <w:p w14:paraId="3EB45E10" w14:textId="3C509FE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Over the course of Wendy’s nearly 25-years in media, she’s worked successfully in multiple categories from automotive to retail to healthcare and more. </w:t>
                            </w:r>
                            <w:r w:rsidRPr="00537646">
                              <w:rPr>
                                <w:rFonts w:ascii="Helvetica Neue Light" w:hAnsi="Helvetica Neue Light"/>
                                <w:sz w:val="22"/>
                                <w:szCs w:val="22"/>
                              </w:rPr>
                              <w:t xml:space="preserve">She possesses a unique depth of knowledge as a seller, manager, and executive at </w:t>
                            </w:r>
                            <w:r w:rsidRPr="00537646">
                              <w:rPr>
                                <w:rFonts w:ascii="Helvetica Neue Light" w:eastAsia="Times New Roman" w:hAnsi="Helvetica Neue Light" w:cs="Calibri"/>
                                <w:color w:val="000000"/>
                                <w:sz w:val="22"/>
                                <w:szCs w:val="22"/>
                              </w:rPr>
                              <w:t xml:space="preserve">privately-owned media companies as well as Fortune 500 firms. </w:t>
                            </w:r>
                          </w:p>
                          <w:p w14:paraId="28895099" w14:textId="77777777" w:rsidR="000F6868" w:rsidRPr="00537646" w:rsidRDefault="000F6868" w:rsidP="000F6868">
                            <w:pPr>
                              <w:rPr>
                                <w:rFonts w:ascii="Helvetica Neue Light" w:eastAsia="Times New Roman" w:hAnsi="Helvetica Neue Light" w:cs="Calibri"/>
                                <w:color w:val="000000"/>
                                <w:sz w:val="22"/>
                                <w:szCs w:val="22"/>
                              </w:rPr>
                            </w:pPr>
                          </w:p>
                          <w:p w14:paraId="36E5CDAE"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“I have always been a top performer winning multiple President's Cups, Pinnacle Awards, and various client honors,” she says proudly.  But her real professional passion is connecting with local businesses to help them grow and cut through the clutter.</w:t>
                            </w:r>
                          </w:p>
                          <w:p w14:paraId="29106CB8" w14:textId="700384B0"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br/>
                              <w:t>During her nearly 11-</w:t>
                            </w:r>
                            <w:r w:rsidR="00067BDC">
                              <w:rPr>
                                <w:rFonts w:ascii="Helvetica Neue Light" w:hAnsi="Helvetica Neue Light"/>
                                <w:sz w:val="22"/>
                                <w:szCs w:val="22"/>
                              </w:rPr>
                              <w:t xml:space="preserve">year </w:t>
                            </w:r>
                            <w:r w:rsidRPr="00537646">
                              <w:rPr>
                                <w:rFonts w:ascii="Helvetica Neue Light" w:hAnsi="Helvetica Neue Light"/>
                                <w:sz w:val="22"/>
                                <w:szCs w:val="22"/>
                              </w:rPr>
                              <w:t>tenure with Cox Media Group (CMG) in Tulsa, Wendy specialized in leveraging television, radio, and digital platforms for her clients. In her years with the company, she was recognized four consecutive years with the prestigious CMG President’s Circle Award, and Top Digital Performer (in Oklahoma) for five consecutive years.</w:t>
                            </w:r>
                          </w:p>
                          <w:p w14:paraId="7627A6E2" w14:textId="77777777" w:rsidR="000F6868" w:rsidRPr="00537646" w:rsidRDefault="000F6868" w:rsidP="000F6868">
                            <w:pPr>
                              <w:rPr>
                                <w:rFonts w:ascii="Helvetica Neue Light" w:hAnsi="Helvetica Neue Light"/>
                                <w:sz w:val="22"/>
                                <w:szCs w:val="22"/>
                              </w:rPr>
                            </w:pPr>
                          </w:p>
                          <w:p w14:paraId="6A3A1659" w14:textId="23ACFE1C"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Prior to working with Cox, Wendy led local initiatives at Newport Television in Tulsa and was a Local Sales Manager. </w:t>
                            </w:r>
                            <w:r w:rsidR="00067BDC">
                              <w:rPr>
                                <w:rFonts w:ascii="Helvetica Neue Light" w:hAnsi="Helvetica Neue Light"/>
                                <w:sz w:val="22"/>
                                <w:szCs w:val="22"/>
                              </w:rPr>
                              <w:t>She</w:t>
                            </w:r>
                            <w:r w:rsidRPr="00537646">
                              <w:rPr>
                                <w:rFonts w:ascii="Helvetica Neue Light" w:hAnsi="Helvetica Neue Light"/>
                                <w:sz w:val="22"/>
                                <w:szCs w:val="22"/>
                              </w:rPr>
                              <w:t xml:space="preserve"> oversaw a team of six, achieved record revenue goals, </w:t>
                            </w:r>
                            <w:proofErr w:type="gramStart"/>
                            <w:r w:rsidRPr="00537646">
                              <w:rPr>
                                <w:rFonts w:ascii="Helvetica Neue Light" w:hAnsi="Helvetica Neue Light"/>
                                <w:sz w:val="22"/>
                                <w:szCs w:val="22"/>
                              </w:rPr>
                              <w:t>launched</w:t>
                            </w:r>
                            <w:proofErr w:type="gramEnd"/>
                            <w:r w:rsidRPr="00537646">
                              <w:rPr>
                                <w:rFonts w:ascii="Helvetica Neue Light" w:hAnsi="Helvetica Neue Light"/>
                                <w:sz w:val="22"/>
                                <w:szCs w:val="22"/>
                              </w:rPr>
                              <w:t xml:space="preserve"> and managed a successful lifestyle/sponsorship program </w:t>
                            </w:r>
                            <w:r w:rsidR="00B31A97">
                              <w:rPr>
                                <w:rFonts w:ascii="Helvetica Neue Light" w:hAnsi="Helvetica Neue Light"/>
                                <w:sz w:val="22"/>
                                <w:szCs w:val="22"/>
                              </w:rPr>
                              <w:t>that</w:t>
                            </w:r>
                            <w:r w:rsidRPr="00537646">
                              <w:rPr>
                                <w:rFonts w:ascii="Helvetica Neue Light" w:hAnsi="Helvetica Neue Light"/>
                                <w:sz w:val="22"/>
                                <w:szCs w:val="22"/>
                              </w:rPr>
                              <w:t xml:space="preserve"> generated over $300,000 in its inaugural year. </w:t>
                            </w:r>
                          </w:p>
                          <w:p w14:paraId="5178440D" w14:textId="77777777" w:rsidR="000F6868" w:rsidRPr="00537646" w:rsidRDefault="000F6868" w:rsidP="000F6868">
                            <w:pPr>
                              <w:rPr>
                                <w:rFonts w:ascii="Helvetica Neue Light" w:eastAsia="Times New Roman" w:hAnsi="Helvetica Neue Light" w:cs="Calibri"/>
                                <w:color w:val="000000"/>
                                <w:sz w:val="22"/>
                                <w:szCs w:val="22"/>
                              </w:rPr>
                            </w:pPr>
                          </w:p>
                          <w:p w14:paraId="0DD779E5" w14:textId="1E447B1F"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“I've spent my career putting together the right solutions and the right messaging for customers. I am transparent, and pride myself on being a great listener,” she says.  “I can connect with local business owners because I've been </w:t>
                            </w:r>
                            <w:r w:rsidR="007D6539">
                              <w:rPr>
                                <w:rFonts w:ascii="Helvetica Neue Light" w:eastAsia="Times New Roman" w:hAnsi="Helvetica Neue Light" w:cs="Calibri"/>
                                <w:color w:val="000000"/>
                                <w:sz w:val="22"/>
                                <w:szCs w:val="22"/>
                              </w:rPr>
                              <w:t xml:space="preserve">working with </w:t>
                            </w:r>
                            <w:r w:rsidRPr="00537646">
                              <w:rPr>
                                <w:rFonts w:ascii="Helvetica Neue Light" w:eastAsia="Times New Roman" w:hAnsi="Helvetica Neue Light" w:cs="Calibri"/>
                                <w:color w:val="000000"/>
                                <w:sz w:val="22"/>
                                <w:szCs w:val="22"/>
                              </w:rPr>
                              <w:t xml:space="preserve">them and </w:t>
                            </w:r>
                            <w:r w:rsidR="00342A85">
                              <w:rPr>
                                <w:rFonts w:ascii="Helvetica Neue Light" w:eastAsia="Times New Roman" w:hAnsi="Helvetica Neue Light" w:cs="Calibri"/>
                                <w:color w:val="000000"/>
                                <w:sz w:val="22"/>
                                <w:szCs w:val="22"/>
                              </w:rPr>
                              <w:t>creating</w:t>
                            </w:r>
                            <w:r w:rsidRPr="00537646">
                              <w:rPr>
                                <w:rFonts w:ascii="Helvetica Neue Light" w:eastAsia="Times New Roman" w:hAnsi="Helvetica Neue Light" w:cs="Calibri"/>
                                <w:color w:val="000000"/>
                                <w:sz w:val="22"/>
                                <w:szCs w:val="22"/>
                              </w:rPr>
                              <w:t xml:space="preserve"> solutions</w:t>
                            </w:r>
                            <w:r w:rsidR="00D020AE">
                              <w:rPr>
                                <w:rFonts w:ascii="Helvetica Neue Light" w:eastAsia="Times New Roman" w:hAnsi="Helvetica Neue Light" w:cs="Calibri"/>
                                <w:color w:val="000000"/>
                                <w:sz w:val="22"/>
                                <w:szCs w:val="22"/>
                              </w:rPr>
                              <w:t xml:space="preserve"> that grow their compani</w:t>
                            </w:r>
                            <w:r w:rsidR="00C3382A">
                              <w:rPr>
                                <w:rFonts w:ascii="Helvetica Neue Light" w:eastAsia="Times New Roman" w:hAnsi="Helvetica Neue Light" w:cs="Calibri"/>
                                <w:color w:val="000000"/>
                                <w:sz w:val="22"/>
                                <w:szCs w:val="22"/>
                              </w:rPr>
                              <w:t>es</w:t>
                            </w:r>
                            <w:r w:rsidRPr="00537646">
                              <w:rPr>
                                <w:rFonts w:ascii="Helvetica Neue Light" w:eastAsia="Times New Roman" w:hAnsi="Helvetica Neue Light" w:cs="Calibri"/>
                                <w:color w:val="000000"/>
                                <w:sz w:val="22"/>
                                <w:szCs w:val="22"/>
                              </w:rPr>
                              <w:t xml:space="preserve"> for nearly 25 years.” Her methodology includes maintaining constant contact with customers. “It’s critical, and part of our</w:t>
                            </w:r>
                            <w:r w:rsidR="00BF31B5">
                              <w:rPr>
                                <w:rFonts w:ascii="Helvetica Neue Light" w:eastAsia="Times New Roman" w:hAnsi="Helvetica Neue Light" w:cs="Calibri"/>
                                <w:color w:val="000000"/>
                                <w:sz w:val="22"/>
                                <w:szCs w:val="22"/>
                              </w:rPr>
                              <w:t xml:space="preserve"> responsibility</w:t>
                            </w:r>
                            <w:r w:rsidRPr="00537646">
                              <w:rPr>
                                <w:rFonts w:ascii="Helvetica Neue Light" w:eastAsia="Times New Roman" w:hAnsi="Helvetica Neue Light" w:cs="Calibri"/>
                                <w:color w:val="000000"/>
                                <w:sz w:val="22"/>
                                <w:szCs w:val="22"/>
                              </w:rPr>
                              <w:t xml:space="preserve"> is to manage expectations and make changes when needed.” </w:t>
                            </w:r>
                          </w:p>
                          <w:p w14:paraId="1E6C117F" w14:textId="77777777" w:rsidR="000F6868" w:rsidRPr="00537646" w:rsidRDefault="000F6868" w:rsidP="000F6868">
                            <w:pPr>
                              <w:rPr>
                                <w:rFonts w:ascii="Helvetica Neue Light" w:hAnsi="Helvetica Neue Light"/>
                                <w:sz w:val="22"/>
                                <w:szCs w:val="22"/>
                              </w:rPr>
                            </w:pPr>
                          </w:p>
                          <w:p w14:paraId="32E7FDAB"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Wendy is a passionate sports fan, a proud University of Kansas graduate who worked in the athletic department. Nowadays, her outside-of-work passion is centered on exercise, which includes running, barre, yoga, and spin. </w:t>
                            </w:r>
                          </w:p>
                          <w:p w14:paraId="08FB5C5F" w14:textId="77777777" w:rsidR="000F6868" w:rsidRPr="00537646" w:rsidRDefault="000F6868" w:rsidP="000F6868">
                            <w:pPr>
                              <w:rPr>
                                <w:rFonts w:ascii="Helvetica Neue Light" w:eastAsia="Times New Roman" w:hAnsi="Helvetica Neue Light" w:cs="Calibri"/>
                                <w:color w:val="000000"/>
                                <w:sz w:val="22"/>
                                <w:szCs w:val="22"/>
                              </w:rPr>
                            </w:pPr>
                          </w:p>
                          <w:p w14:paraId="2E13546C" w14:textId="5C990842"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She and her husband Greg have been married for 24 years and are the proud parents of two amazing sons, Noel and Shane, and a pair of rescue dogs. </w:t>
                            </w:r>
                          </w:p>
                          <w:p w14:paraId="585C230E" w14:textId="77777777" w:rsidR="008D7526" w:rsidRPr="008D7526" w:rsidRDefault="008D7526" w:rsidP="008D7526">
                            <w:pPr>
                              <w:rPr>
                                <w:rFonts w:ascii="Helvetica Neue Light" w:hAnsi="Helvetica Neue Light"/>
                                <w:color w:val="000000" w:themeColor="text1"/>
                                <w:sz w:val="21"/>
                                <w:szCs w:val="21"/>
                              </w:rPr>
                            </w:pPr>
                          </w:p>
                          <w:p w14:paraId="466EDCEB" w14:textId="77777777" w:rsidR="002712C3" w:rsidRPr="007926B9" w:rsidRDefault="002712C3" w:rsidP="002712C3">
                            <w:pPr>
                              <w:rPr>
                                <w:rFonts w:ascii="Helvetica Neue Light" w:hAnsi="Helvetica Neue Light"/>
                                <w:color w:val="000000" w:themeColor="text1"/>
                              </w:rPr>
                            </w:pPr>
                          </w:p>
                          <w:p w14:paraId="396E1646" w14:textId="77777777" w:rsidR="00DB05F9" w:rsidRPr="00BB2477" w:rsidRDefault="00DB05F9" w:rsidP="00DB05F9">
                            <w:pPr>
                              <w:textAlignment w:val="baseline"/>
                              <w:rPr>
                                <w:rFonts w:ascii="Helvetica Neue Light" w:hAnsi="Helvetica Neue Light"/>
                                <w:color w:val="000000"/>
                                <w:sz w:val="21"/>
                                <w:szCs w:val="21"/>
                              </w:rPr>
                            </w:pPr>
                            <w:r w:rsidRPr="00BB2477">
                              <w:rPr>
                                <w:rFonts w:ascii="Helvetica Neue Light" w:hAnsi="Helvetica Neue Light"/>
                                <w:color w:val="000000"/>
                                <w:sz w:val="21"/>
                                <w:szCs w:val="21"/>
                              </w:rPr>
                              <w:t> </w:t>
                            </w:r>
                          </w:p>
                          <w:p w14:paraId="46276B2F" w14:textId="77777777" w:rsidR="00481BF1" w:rsidRPr="001F4BEE" w:rsidRDefault="00481BF1" w:rsidP="00481BF1">
                            <w:pPr>
                              <w:rPr>
                                <w:rFonts w:ascii="Helvetica Neue Light" w:hAnsi="Helvetica Neue Light" w:cs="Arial"/>
                                <w:color w:val="595959"/>
                                <w:sz w:val="21"/>
                                <w:szCs w:val="21"/>
                              </w:rPr>
                            </w:pPr>
                          </w:p>
                          <w:p w14:paraId="7147D2D2" w14:textId="77777777" w:rsidR="00481BF1" w:rsidRPr="00063416" w:rsidRDefault="00481BF1" w:rsidP="00481BF1">
                            <w:pPr>
                              <w:rPr>
                                <w:rFonts w:ascii="Arial" w:hAnsi="Arial" w:cs="Arial"/>
                                <w:b/>
                                <w:color w:val="808080"/>
                                <w:sz w:val="21"/>
                                <w:szCs w:val="21"/>
                              </w:rPr>
                            </w:pPr>
                          </w:p>
                          <w:p w14:paraId="6B6FBFF1" w14:textId="77777777" w:rsidR="00481BF1" w:rsidRPr="00063416" w:rsidRDefault="00481BF1" w:rsidP="00481BF1">
                            <w:pPr>
                              <w:rPr>
                                <w:rFonts w:ascii="Arial" w:eastAsia="Calibri" w:hAnsi="Arial" w:cs="Arial"/>
                                <w:sz w:val="21"/>
                                <w:szCs w:val="21"/>
                              </w:rPr>
                            </w:pPr>
                          </w:p>
                          <w:p w14:paraId="56E84A3E" w14:textId="77777777" w:rsidR="00822AA2" w:rsidRDefault="00822AA2" w:rsidP="00822AA2">
                            <w:pPr>
                              <w:tabs>
                                <w:tab w:val="left" w:pos="1800"/>
                              </w:tabs>
                              <w:rPr>
                                <w:rFonts w:ascii="Helvetica Neue Light" w:hAnsi="Helvetica Neue Light"/>
                                <w:sz w:val="20"/>
                                <w:szCs w:val="20"/>
                              </w:rPr>
                            </w:pP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DDA8D" id="_x0000_t202" coordsize="21600,21600" o:spt="202" path="m,l,21600r21600,l21600,xe">
                <v:stroke joinstyle="miter"/>
                <v:path gradientshapeok="t" o:connecttype="rect"/>
              </v:shapetype>
              <v:shape id="Text Box 5" o:spid="_x0000_s1026" type="#_x0000_t202" style="position:absolute;left:0;text-align:left;margin-left:41.25pt;margin-top:-33.4pt;width:405.8pt;height:7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" fillcolor="white [3201]" stroked="f" strokeweight=".5pt">
                <v:textbox>
                  <w:txbxContent>
                    <w:p w14:paraId="7CE39813" w14:textId="20438DA4" w:rsidR="00481BF1" w:rsidRDefault="00481BF1" w:rsidP="00481BF1">
                      <w:pPr>
                        <w:outlineLvl w:val="1"/>
                        <w:rPr>
                          <w:rFonts w:ascii="Helvetica Neue Light" w:hAnsi="Helvetica Neue Light"/>
                          <w:sz w:val="20"/>
                          <w:szCs w:val="20"/>
                        </w:rPr>
                      </w:pPr>
                    </w:p>
                    <w:p w14:paraId="484C269F" w14:textId="3529F4C6" w:rsidR="00481BF1" w:rsidRDefault="00481BF1" w:rsidP="001F4BEE">
                      <w:pPr>
                        <w:outlineLvl w:val="1"/>
                        <w:rPr>
                          <w:rFonts w:ascii="Helvetica Neue Light" w:hAnsi="Helvetica Neue Light"/>
                          <w:sz w:val="20"/>
                          <w:szCs w:val="20"/>
                        </w:rPr>
                      </w:pPr>
                    </w:p>
                    <w:p w14:paraId="1853B773" w14:textId="75E1F970" w:rsidR="00481BF1" w:rsidRDefault="001F2F68" w:rsidP="00481BF1">
                      <w:pPr>
                        <w:rPr>
                          <w:rFonts w:ascii="Helvetica Neue Light" w:hAnsi="Helvetica Neue Light" w:cs="Arial"/>
                          <w:color w:val="000000"/>
                          <w:sz w:val="22"/>
                          <w:szCs w:val="22"/>
                        </w:rPr>
                      </w:pPr>
                      <w:r>
                        <w:rPr>
                          <w:noProof/>
                        </w:rPr>
                        <w:drawing>
                          <wp:inline distT="0" distB="0" distL="0" distR="0" wp14:anchorId="41A05E12" wp14:editId="22F0405D">
                            <wp:extent cx="1412644" cy="2128327"/>
                            <wp:effectExtent l="0" t="0" r="0" b="5715"/>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432172" cy="2157748"/>
                                    </a:xfrm>
                                    <a:prstGeom prst="rect">
                                      <a:avLst/>
                                    </a:prstGeom>
                                  </pic:spPr>
                                </pic:pic>
                              </a:graphicData>
                            </a:graphic>
                          </wp:inline>
                        </w:drawing>
                      </w:r>
                    </w:p>
                    <w:p w14:paraId="792B2CBA" w14:textId="77777777" w:rsidR="00F8281F" w:rsidRPr="00537646" w:rsidRDefault="00F8281F" w:rsidP="00481BF1">
                      <w:pPr>
                        <w:rPr>
                          <w:rFonts w:ascii="Helvetica Neue Light" w:hAnsi="Helvetica Neue Light" w:cs="Arial"/>
                          <w:color w:val="000000"/>
                          <w:sz w:val="22"/>
                          <w:szCs w:val="22"/>
                        </w:rPr>
                      </w:pPr>
                    </w:p>
                    <w:p w14:paraId="74827F7D" w14:textId="77777777"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Wendy </w:t>
                      </w:r>
                      <w:proofErr w:type="spellStart"/>
                      <w:r w:rsidRPr="00537646">
                        <w:rPr>
                          <w:rFonts w:ascii="Helvetica Neue Light" w:hAnsi="Helvetica Neue Light"/>
                          <w:sz w:val="22"/>
                          <w:szCs w:val="22"/>
                        </w:rPr>
                        <w:t>Hosterman</w:t>
                      </w:r>
                      <w:proofErr w:type="spellEnd"/>
                      <w:r w:rsidRPr="00537646">
                        <w:rPr>
                          <w:rFonts w:ascii="Helvetica Neue Light" w:hAnsi="Helvetica Neue Light"/>
                          <w:sz w:val="22"/>
                          <w:szCs w:val="22"/>
                        </w:rPr>
                        <w:t xml:space="preserve"> is a Senior Marketing Consultant for </w:t>
                      </w:r>
                      <w:proofErr w:type="spellStart"/>
                      <w:r w:rsidRPr="00537646">
                        <w:rPr>
                          <w:rFonts w:ascii="Helvetica Neue Light" w:hAnsi="Helvetica Neue Light"/>
                          <w:sz w:val="22"/>
                          <w:szCs w:val="22"/>
                        </w:rPr>
                        <w:t>JDA.media</w:t>
                      </w:r>
                      <w:proofErr w:type="spellEnd"/>
                      <w:r w:rsidRPr="00537646">
                        <w:rPr>
                          <w:rFonts w:ascii="Helvetica Neue Light" w:hAnsi="Helvetica Neue Light"/>
                          <w:sz w:val="22"/>
                          <w:szCs w:val="22"/>
                        </w:rPr>
                        <w:t>.</w:t>
                      </w:r>
                    </w:p>
                    <w:p w14:paraId="4D61DEFD" w14:textId="75E53C8B" w:rsidR="000F6868" w:rsidRPr="00537646" w:rsidRDefault="000F6868" w:rsidP="000F6868">
                      <w:pPr>
                        <w:rPr>
                          <w:rFonts w:ascii="Helvetica Neue Light" w:hAnsi="Helvetica Neue Light"/>
                          <w:sz w:val="22"/>
                          <w:szCs w:val="22"/>
                        </w:rPr>
                      </w:pPr>
                    </w:p>
                    <w:p w14:paraId="3EB45E10" w14:textId="3C509FE5"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Over the course of Wendy’s nearly 25-years in media, she’s worked successfully in multiple categories from automotive to retail to healthcare and more. </w:t>
                      </w:r>
                      <w:r w:rsidRPr="00537646">
                        <w:rPr>
                          <w:rFonts w:ascii="Helvetica Neue Light" w:hAnsi="Helvetica Neue Light"/>
                          <w:sz w:val="22"/>
                          <w:szCs w:val="22"/>
                        </w:rPr>
                        <w:t xml:space="preserve">She possesses a unique depth of knowledge as a seller, manager, and executive at </w:t>
                      </w:r>
                      <w:r w:rsidRPr="00537646">
                        <w:rPr>
                          <w:rFonts w:ascii="Helvetica Neue Light" w:eastAsia="Times New Roman" w:hAnsi="Helvetica Neue Light" w:cs="Calibri"/>
                          <w:color w:val="000000"/>
                          <w:sz w:val="22"/>
                          <w:szCs w:val="22"/>
                        </w:rPr>
                        <w:t xml:space="preserve">privately-owned media companies as well as Fortune 500 firms. </w:t>
                      </w:r>
                    </w:p>
                    <w:p w14:paraId="28895099" w14:textId="77777777" w:rsidR="000F6868" w:rsidRPr="00537646" w:rsidRDefault="000F6868" w:rsidP="000F6868">
                      <w:pPr>
                        <w:rPr>
                          <w:rFonts w:ascii="Helvetica Neue Light" w:eastAsia="Times New Roman" w:hAnsi="Helvetica Neue Light" w:cs="Calibri"/>
                          <w:color w:val="000000"/>
                          <w:sz w:val="22"/>
                          <w:szCs w:val="22"/>
                        </w:rPr>
                      </w:pPr>
                    </w:p>
                    <w:p w14:paraId="36E5CDAE"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“I have always been a top performer winning multiple President's Cups, Pinnacle Awards, and various client honors,” she says proudly.  But her real professional passion is connecting with local businesses to help them grow and cut through the clutter.</w:t>
                      </w:r>
                    </w:p>
                    <w:p w14:paraId="29106CB8" w14:textId="700384B0"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br/>
                        <w:t>During her nearly 11-</w:t>
                      </w:r>
                      <w:r w:rsidR="00067BDC">
                        <w:rPr>
                          <w:rFonts w:ascii="Helvetica Neue Light" w:hAnsi="Helvetica Neue Light"/>
                          <w:sz w:val="22"/>
                          <w:szCs w:val="22"/>
                        </w:rPr>
                        <w:t xml:space="preserve">year </w:t>
                      </w:r>
                      <w:r w:rsidRPr="00537646">
                        <w:rPr>
                          <w:rFonts w:ascii="Helvetica Neue Light" w:hAnsi="Helvetica Neue Light"/>
                          <w:sz w:val="22"/>
                          <w:szCs w:val="22"/>
                        </w:rPr>
                        <w:t>tenure with Cox Media Group (CMG) in Tulsa, Wendy specialized in leveraging television, radio, and digital platforms for her clients. In her years with the company, she was recognized four consecutive years with the prestigious CMG President’s Circle Award, and Top Digital Performer (in Oklahoma) for five consecutive years.</w:t>
                      </w:r>
                    </w:p>
                    <w:p w14:paraId="7627A6E2" w14:textId="77777777" w:rsidR="000F6868" w:rsidRPr="00537646" w:rsidRDefault="000F6868" w:rsidP="000F6868">
                      <w:pPr>
                        <w:rPr>
                          <w:rFonts w:ascii="Helvetica Neue Light" w:hAnsi="Helvetica Neue Light"/>
                          <w:sz w:val="22"/>
                          <w:szCs w:val="22"/>
                        </w:rPr>
                      </w:pPr>
                    </w:p>
                    <w:p w14:paraId="6A3A1659" w14:textId="23ACFE1C" w:rsidR="000F6868" w:rsidRPr="00537646" w:rsidRDefault="000F6868" w:rsidP="000F6868">
                      <w:pPr>
                        <w:rPr>
                          <w:rFonts w:ascii="Helvetica Neue Light" w:hAnsi="Helvetica Neue Light"/>
                          <w:sz w:val="22"/>
                          <w:szCs w:val="22"/>
                        </w:rPr>
                      </w:pPr>
                      <w:r w:rsidRPr="00537646">
                        <w:rPr>
                          <w:rFonts w:ascii="Helvetica Neue Light" w:hAnsi="Helvetica Neue Light"/>
                          <w:sz w:val="22"/>
                          <w:szCs w:val="22"/>
                        </w:rPr>
                        <w:t xml:space="preserve">Prior to working with Cox, Wendy led local initiatives at Newport Television in Tulsa and was a Local Sales Manager. </w:t>
                      </w:r>
                      <w:r w:rsidR="00067BDC">
                        <w:rPr>
                          <w:rFonts w:ascii="Helvetica Neue Light" w:hAnsi="Helvetica Neue Light"/>
                          <w:sz w:val="22"/>
                          <w:szCs w:val="22"/>
                        </w:rPr>
                        <w:t>She</w:t>
                      </w:r>
                      <w:r w:rsidRPr="00537646">
                        <w:rPr>
                          <w:rFonts w:ascii="Helvetica Neue Light" w:hAnsi="Helvetica Neue Light"/>
                          <w:sz w:val="22"/>
                          <w:szCs w:val="22"/>
                        </w:rPr>
                        <w:t xml:space="preserve"> oversaw a team of six, achieved record revenue goals, </w:t>
                      </w:r>
                      <w:proofErr w:type="gramStart"/>
                      <w:r w:rsidRPr="00537646">
                        <w:rPr>
                          <w:rFonts w:ascii="Helvetica Neue Light" w:hAnsi="Helvetica Neue Light"/>
                          <w:sz w:val="22"/>
                          <w:szCs w:val="22"/>
                        </w:rPr>
                        <w:t>launched</w:t>
                      </w:r>
                      <w:proofErr w:type="gramEnd"/>
                      <w:r w:rsidRPr="00537646">
                        <w:rPr>
                          <w:rFonts w:ascii="Helvetica Neue Light" w:hAnsi="Helvetica Neue Light"/>
                          <w:sz w:val="22"/>
                          <w:szCs w:val="22"/>
                        </w:rPr>
                        <w:t xml:space="preserve"> and managed a successful lifestyle/sponsorship program </w:t>
                      </w:r>
                      <w:r w:rsidR="00B31A97">
                        <w:rPr>
                          <w:rFonts w:ascii="Helvetica Neue Light" w:hAnsi="Helvetica Neue Light"/>
                          <w:sz w:val="22"/>
                          <w:szCs w:val="22"/>
                        </w:rPr>
                        <w:t>that</w:t>
                      </w:r>
                      <w:r w:rsidRPr="00537646">
                        <w:rPr>
                          <w:rFonts w:ascii="Helvetica Neue Light" w:hAnsi="Helvetica Neue Light"/>
                          <w:sz w:val="22"/>
                          <w:szCs w:val="22"/>
                        </w:rPr>
                        <w:t xml:space="preserve"> generated over $300,000 in its inaugural year. </w:t>
                      </w:r>
                    </w:p>
                    <w:p w14:paraId="5178440D" w14:textId="77777777" w:rsidR="000F6868" w:rsidRPr="00537646" w:rsidRDefault="000F6868" w:rsidP="000F6868">
                      <w:pPr>
                        <w:rPr>
                          <w:rFonts w:ascii="Helvetica Neue Light" w:eastAsia="Times New Roman" w:hAnsi="Helvetica Neue Light" w:cs="Calibri"/>
                          <w:color w:val="000000"/>
                          <w:sz w:val="22"/>
                          <w:szCs w:val="22"/>
                        </w:rPr>
                      </w:pPr>
                    </w:p>
                    <w:p w14:paraId="0DD779E5" w14:textId="1E447B1F"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“I've spent my career putting together the right solutions and the right messaging for customers. I am transparent, and pride myself on being a great listener,” she says.  “I can connect with local business owners because I've been </w:t>
                      </w:r>
                      <w:r w:rsidR="007D6539">
                        <w:rPr>
                          <w:rFonts w:ascii="Helvetica Neue Light" w:eastAsia="Times New Roman" w:hAnsi="Helvetica Neue Light" w:cs="Calibri"/>
                          <w:color w:val="000000"/>
                          <w:sz w:val="22"/>
                          <w:szCs w:val="22"/>
                        </w:rPr>
                        <w:t xml:space="preserve">working with </w:t>
                      </w:r>
                      <w:r w:rsidRPr="00537646">
                        <w:rPr>
                          <w:rFonts w:ascii="Helvetica Neue Light" w:eastAsia="Times New Roman" w:hAnsi="Helvetica Neue Light" w:cs="Calibri"/>
                          <w:color w:val="000000"/>
                          <w:sz w:val="22"/>
                          <w:szCs w:val="22"/>
                        </w:rPr>
                        <w:t xml:space="preserve">them and </w:t>
                      </w:r>
                      <w:r w:rsidR="00342A85">
                        <w:rPr>
                          <w:rFonts w:ascii="Helvetica Neue Light" w:eastAsia="Times New Roman" w:hAnsi="Helvetica Neue Light" w:cs="Calibri"/>
                          <w:color w:val="000000"/>
                          <w:sz w:val="22"/>
                          <w:szCs w:val="22"/>
                        </w:rPr>
                        <w:t>creating</w:t>
                      </w:r>
                      <w:r w:rsidRPr="00537646">
                        <w:rPr>
                          <w:rFonts w:ascii="Helvetica Neue Light" w:eastAsia="Times New Roman" w:hAnsi="Helvetica Neue Light" w:cs="Calibri"/>
                          <w:color w:val="000000"/>
                          <w:sz w:val="22"/>
                          <w:szCs w:val="22"/>
                        </w:rPr>
                        <w:t xml:space="preserve"> solutions</w:t>
                      </w:r>
                      <w:r w:rsidR="00D020AE">
                        <w:rPr>
                          <w:rFonts w:ascii="Helvetica Neue Light" w:eastAsia="Times New Roman" w:hAnsi="Helvetica Neue Light" w:cs="Calibri"/>
                          <w:color w:val="000000"/>
                          <w:sz w:val="22"/>
                          <w:szCs w:val="22"/>
                        </w:rPr>
                        <w:t xml:space="preserve"> that grow their compani</w:t>
                      </w:r>
                      <w:r w:rsidR="00C3382A">
                        <w:rPr>
                          <w:rFonts w:ascii="Helvetica Neue Light" w:eastAsia="Times New Roman" w:hAnsi="Helvetica Neue Light" w:cs="Calibri"/>
                          <w:color w:val="000000"/>
                          <w:sz w:val="22"/>
                          <w:szCs w:val="22"/>
                        </w:rPr>
                        <w:t>es</w:t>
                      </w:r>
                      <w:r w:rsidRPr="00537646">
                        <w:rPr>
                          <w:rFonts w:ascii="Helvetica Neue Light" w:eastAsia="Times New Roman" w:hAnsi="Helvetica Neue Light" w:cs="Calibri"/>
                          <w:color w:val="000000"/>
                          <w:sz w:val="22"/>
                          <w:szCs w:val="22"/>
                        </w:rPr>
                        <w:t xml:space="preserve"> for nearly 25 years.” Her methodology includes maintaining constant contact with customers. “It’s critical, and part of our</w:t>
                      </w:r>
                      <w:r w:rsidR="00BF31B5">
                        <w:rPr>
                          <w:rFonts w:ascii="Helvetica Neue Light" w:eastAsia="Times New Roman" w:hAnsi="Helvetica Neue Light" w:cs="Calibri"/>
                          <w:color w:val="000000"/>
                          <w:sz w:val="22"/>
                          <w:szCs w:val="22"/>
                        </w:rPr>
                        <w:t xml:space="preserve"> responsibility</w:t>
                      </w:r>
                      <w:r w:rsidRPr="00537646">
                        <w:rPr>
                          <w:rFonts w:ascii="Helvetica Neue Light" w:eastAsia="Times New Roman" w:hAnsi="Helvetica Neue Light" w:cs="Calibri"/>
                          <w:color w:val="000000"/>
                          <w:sz w:val="22"/>
                          <w:szCs w:val="22"/>
                        </w:rPr>
                        <w:t xml:space="preserve"> is to manage expectations and make changes when needed.” </w:t>
                      </w:r>
                    </w:p>
                    <w:p w14:paraId="1E6C117F" w14:textId="77777777" w:rsidR="000F6868" w:rsidRPr="00537646" w:rsidRDefault="000F6868" w:rsidP="000F6868">
                      <w:pPr>
                        <w:rPr>
                          <w:rFonts w:ascii="Helvetica Neue Light" w:hAnsi="Helvetica Neue Light"/>
                          <w:sz w:val="22"/>
                          <w:szCs w:val="22"/>
                        </w:rPr>
                      </w:pPr>
                    </w:p>
                    <w:p w14:paraId="32E7FDAB" w14:textId="77777777"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Wendy is a passionate sports fan, a proud University of Kansas graduate who worked in the athletic department. Nowadays, her outside-of-work passion is centered on exercise, which includes running, barre, yoga, and spin. </w:t>
                      </w:r>
                    </w:p>
                    <w:p w14:paraId="08FB5C5F" w14:textId="77777777" w:rsidR="000F6868" w:rsidRPr="00537646" w:rsidRDefault="000F6868" w:rsidP="000F6868">
                      <w:pPr>
                        <w:rPr>
                          <w:rFonts w:ascii="Helvetica Neue Light" w:eastAsia="Times New Roman" w:hAnsi="Helvetica Neue Light" w:cs="Calibri"/>
                          <w:color w:val="000000"/>
                          <w:sz w:val="22"/>
                          <w:szCs w:val="22"/>
                        </w:rPr>
                      </w:pPr>
                    </w:p>
                    <w:p w14:paraId="2E13546C" w14:textId="5C990842" w:rsidR="000F6868" w:rsidRPr="00537646" w:rsidRDefault="000F6868" w:rsidP="000F6868">
                      <w:pPr>
                        <w:rPr>
                          <w:rFonts w:ascii="Helvetica Neue Light" w:eastAsia="Times New Roman" w:hAnsi="Helvetica Neue Light" w:cs="Calibri"/>
                          <w:color w:val="000000"/>
                          <w:sz w:val="22"/>
                          <w:szCs w:val="22"/>
                        </w:rPr>
                      </w:pPr>
                      <w:r w:rsidRPr="00537646">
                        <w:rPr>
                          <w:rFonts w:ascii="Helvetica Neue Light" w:eastAsia="Times New Roman" w:hAnsi="Helvetica Neue Light" w:cs="Calibri"/>
                          <w:color w:val="000000"/>
                          <w:sz w:val="22"/>
                          <w:szCs w:val="22"/>
                        </w:rPr>
                        <w:t xml:space="preserve">She and her husband Greg have been married for 24 years and are the proud parents of two amazing sons, Noel and Shane, and a pair of rescue dogs. </w:t>
                      </w:r>
                    </w:p>
                    <w:p w14:paraId="585C230E" w14:textId="77777777" w:rsidR="008D7526" w:rsidRPr="008D7526" w:rsidRDefault="008D7526" w:rsidP="008D7526">
                      <w:pPr>
                        <w:rPr>
                          <w:rFonts w:ascii="Helvetica Neue Light" w:hAnsi="Helvetica Neue Light"/>
                          <w:color w:val="000000" w:themeColor="text1"/>
                          <w:sz w:val="21"/>
                          <w:szCs w:val="21"/>
                        </w:rPr>
                      </w:pPr>
                    </w:p>
                    <w:p w14:paraId="466EDCEB" w14:textId="77777777" w:rsidR="002712C3" w:rsidRPr="007926B9" w:rsidRDefault="002712C3" w:rsidP="002712C3">
                      <w:pPr>
                        <w:rPr>
                          <w:rFonts w:ascii="Helvetica Neue Light" w:hAnsi="Helvetica Neue Light"/>
                          <w:color w:val="000000" w:themeColor="text1"/>
                        </w:rPr>
                      </w:pPr>
                    </w:p>
                    <w:p w14:paraId="396E1646" w14:textId="77777777" w:rsidR="00DB05F9" w:rsidRPr="00BB2477" w:rsidRDefault="00DB05F9" w:rsidP="00DB05F9">
                      <w:pPr>
                        <w:textAlignment w:val="baseline"/>
                        <w:rPr>
                          <w:rFonts w:ascii="Helvetica Neue Light" w:hAnsi="Helvetica Neue Light"/>
                          <w:color w:val="000000"/>
                          <w:sz w:val="21"/>
                          <w:szCs w:val="21"/>
                        </w:rPr>
                      </w:pPr>
                      <w:r w:rsidRPr="00BB2477">
                        <w:rPr>
                          <w:rFonts w:ascii="Helvetica Neue Light" w:hAnsi="Helvetica Neue Light"/>
                          <w:color w:val="000000"/>
                          <w:sz w:val="21"/>
                          <w:szCs w:val="21"/>
                        </w:rPr>
                        <w:t> </w:t>
                      </w:r>
                    </w:p>
                    <w:p w14:paraId="46276B2F" w14:textId="77777777" w:rsidR="00481BF1" w:rsidRPr="001F4BEE" w:rsidRDefault="00481BF1" w:rsidP="00481BF1">
                      <w:pPr>
                        <w:rPr>
                          <w:rFonts w:ascii="Helvetica Neue Light" w:hAnsi="Helvetica Neue Light" w:cs="Arial"/>
                          <w:color w:val="595959"/>
                          <w:sz w:val="21"/>
                          <w:szCs w:val="21"/>
                        </w:rPr>
                      </w:pPr>
                    </w:p>
                    <w:p w14:paraId="7147D2D2" w14:textId="77777777" w:rsidR="00481BF1" w:rsidRPr="00063416" w:rsidRDefault="00481BF1" w:rsidP="00481BF1">
                      <w:pPr>
                        <w:rPr>
                          <w:rFonts w:ascii="Arial" w:hAnsi="Arial" w:cs="Arial"/>
                          <w:b/>
                          <w:color w:val="808080"/>
                          <w:sz w:val="21"/>
                          <w:szCs w:val="21"/>
                        </w:rPr>
                      </w:pPr>
                    </w:p>
                    <w:p w14:paraId="6B6FBFF1" w14:textId="77777777" w:rsidR="00481BF1" w:rsidRPr="00063416" w:rsidRDefault="00481BF1" w:rsidP="00481BF1">
                      <w:pPr>
                        <w:rPr>
                          <w:rFonts w:ascii="Arial" w:eastAsia="Calibri" w:hAnsi="Arial" w:cs="Arial"/>
                          <w:sz w:val="21"/>
                          <w:szCs w:val="21"/>
                        </w:rPr>
                      </w:pPr>
                    </w:p>
                    <w:p w14:paraId="56E84A3E" w14:textId="77777777" w:rsidR="00822AA2" w:rsidRDefault="00822AA2" w:rsidP="00822AA2">
                      <w:pPr>
                        <w:tabs>
                          <w:tab w:val="left" w:pos="1800"/>
                        </w:tabs>
                        <w:rPr>
                          <w:rFonts w:ascii="Helvetica Neue Light" w:hAnsi="Helvetica Neue Light"/>
                          <w:sz w:val="20"/>
                          <w:szCs w:val="20"/>
                        </w:rPr>
                      </w:pP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v:textbox>
              </v:shape>
            </w:pict>
          </mc:Fallback>
        </mc:AlternateContent>
      </w:r>
      <w:r w:rsidR="00822AA2">
        <w:rPr>
          <w:noProof/>
        </w:rPr>
        <mc:AlternateContent>
          <mc:Choice Requires="wps">
            <w:drawing>
              <wp:anchor distT="0" distB="0" distL="114300" distR="114300" simplePos="0" relativeHeight="251660288" behindDoc="0" locked="0" layoutInCell="1" allowOverlap="1" wp14:anchorId="295F5331" wp14:editId="738BC21D">
                <wp:simplePos x="0" y="0"/>
                <wp:positionH relativeFrom="column">
                  <wp:posOffset>465667</wp:posOffset>
                </wp:positionH>
                <wp:positionV relativeFrom="paragraph">
                  <wp:posOffset>-228600</wp:posOffset>
                </wp:positionV>
                <wp:extent cx="0" cy="866140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0" cy="866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FB3EE"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65pt,-18pt" to="36.65pt,6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" strokecolor="black [3200]" strokeweight=".5pt">
                <v:stroke joinstyle="miter"/>
              </v:line>
            </w:pict>
          </mc:Fallback>
        </mc:AlternateContent>
      </w:r>
    </w:p>
    <w:p w14:paraId="765F288A" w14:textId="3134D65D" w:rsidR="004772CC" w:rsidRDefault="004772CC" w:rsidP="001F4BEE"/>
    <w:p w14:paraId="3BA337E9" w14:textId="3FF1E1C8" w:rsidR="004772CC" w:rsidRDefault="004772CC" w:rsidP="004772CC">
      <w:pPr>
        <w:ind w:left="-2340"/>
      </w:pPr>
    </w:p>
    <w:p w14:paraId="7FA4B032" w14:textId="4E5489C0" w:rsidR="004772CC" w:rsidRDefault="004772CC" w:rsidP="004772CC">
      <w:pPr>
        <w:ind w:left="-2340"/>
      </w:pPr>
    </w:p>
    <w:p w14:paraId="6C086419" w14:textId="7EE16E38" w:rsidR="004772CC" w:rsidRDefault="004772CC" w:rsidP="004772CC">
      <w:pPr>
        <w:ind w:left="-2340"/>
      </w:pPr>
    </w:p>
    <w:p w14:paraId="18F50FB1" w14:textId="77777777" w:rsidR="004772CC" w:rsidRDefault="004772CC" w:rsidP="004772CC">
      <w:pPr>
        <w:ind w:left="-2340"/>
      </w:pPr>
    </w:p>
    <w:p w14:paraId="0C67AF7A" w14:textId="77777777" w:rsidR="004772CC" w:rsidRDefault="004772CC" w:rsidP="004772CC">
      <w:pPr>
        <w:ind w:left="-2340"/>
      </w:pPr>
    </w:p>
    <w:p w14:paraId="00C39B50" w14:textId="77777777" w:rsidR="004772CC" w:rsidRDefault="004772CC" w:rsidP="004772CC">
      <w:pPr>
        <w:ind w:left="-2340"/>
      </w:pPr>
    </w:p>
    <w:p w14:paraId="6B2A042E" w14:textId="77777777" w:rsidR="004772CC" w:rsidRDefault="004772CC" w:rsidP="004772CC">
      <w:pPr>
        <w:ind w:left="-2340"/>
      </w:pPr>
    </w:p>
    <w:p w14:paraId="45EF5ACA" w14:textId="77777777" w:rsidR="004772CC" w:rsidRDefault="004772CC" w:rsidP="004772CC">
      <w:pPr>
        <w:ind w:left="-2340"/>
      </w:pPr>
    </w:p>
    <w:p w14:paraId="0A7AC2FD" w14:textId="77777777" w:rsidR="004772CC" w:rsidRDefault="00822AA2" w:rsidP="00822AA2">
      <w:pPr>
        <w:ind w:left="-1800"/>
      </w:pPr>
      <w:r>
        <w:rPr>
          <w:noProof/>
        </w:rPr>
        <w:drawing>
          <wp:inline distT="0" distB="0" distL="0" distR="0" wp14:anchorId="247196B2" wp14:editId="34AEE3AF">
            <wp:extent cx="1550087" cy="1820333"/>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7014" cy="1828468"/>
                    </a:xfrm>
                    <a:prstGeom prst="rect">
                      <a:avLst/>
                    </a:prstGeom>
                  </pic:spPr>
                </pic:pic>
              </a:graphicData>
            </a:graphic>
          </wp:inline>
        </w:drawing>
      </w:r>
    </w:p>
    <w:p w14:paraId="229721F4" w14:textId="77777777" w:rsidR="004772CC" w:rsidRDefault="004772CC" w:rsidP="00822AA2">
      <w:pPr>
        <w:ind w:left="-540"/>
      </w:pPr>
    </w:p>
    <w:p w14:paraId="61AD3AAA" w14:textId="0846D5EE" w:rsidR="00C3757C" w:rsidRDefault="00481BF1" w:rsidP="0001641C">
      <w:pPr>
        <w:ind w:left="-1440"/>
        <w:rPr>
          <w:rFonts w:ascii="Helvetica Neue" w:hAnsi="Helvetica Neue"/>
          <w:b/>
          <w:bCs/>
        </w:rPr>
      </w:pPr>
      <w:r w:rsidRPr="00C3757C">
        <w:rPr>
          <w:rFonts w:ascii="Helvetica Neue" w:hAnsi="Helvetica Neue"/>
          <w:b/>
          <w:bCs/>
        </w:rPr>
        <w:t>BIOGRAPHY</w:t>
      </w:r>
    </w:p>
    <w:p w14:paraId="2089D3B2" w14:textId="77777777" w:rsidR="00C3757C" w:rsidRPr="00C3757C" w:rsidRDefault="00C3757C" w:rsidP="00C3757C">
      <w:pPr>
        <w:ind w:left="-1440"/>
        <w:rPr>
          <w:rFonts w:ascii="Helvetica Neue" w:hAnsi="Helvetica Neue"/>
          <w:b/>
          <w:bCs/>
        </w:rPr>
      </w:pPr>
    </w:p>
    <w:p w14:paraId="0907FFCB" w14:textId="12ECC5E5" w:rsidR="00C3757C" w:rsidRDefault="00C3757C" w:rsidP="00C3757C">
      <w:pPr>
        <w:rPr>
          <w:rFonts w:ascii="Helvetica Neue" w:hAnsi="Helvetica Neue"/>
        </w:rPr>
      </w:pPr>
    </w:p>
    <w:p w14:paraId="0AFC011B" w14:textId="77777777" w:rsidR="0084401B" w:rsidRDefault="0084401B" w:rsidP="0084401B">
      <w:pPr>
        <w:ind w:left="-1440"/>
        <w:rPr>
          <w:rFonts w:ascii="Helvetica Neue" w:hAnsi="Helvetica Neue"/>
          <w:sz w:val="20"/>
          <w:szCs w:val="20"/>
        </w:rPr>
      </w:pPr>
      <w:r>
        <w:rPr>
          <w:rFonts w:ascii="Helvetica Neue" w:hAnsi="Helvetica Neue"/>
          <w:sz w:val="20"/>
          <w:szCs w:val="20"/>
        </w:rPr>
        <w:t>Florida Office:</w:t>
      </w:r>
    </w:p>
    <w:p w14:paraId="00C32368"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7711 Holiday Drive</w:t>
      </w:r>
    </w:p>
    <w:p w14:paraId="593201E7"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Sarasota, FL 34231</w:t>
      </w:r>
    </w:p>
    <w:p w14:paraId="6E7FF2CD" w14:textId="77777777" w:rsidR="0084401B" w:rsidRDefault="0084401B" w:rsidP="0084401B">
      <w:pPr>
        <w:ind w:left="-1440"/>
        <w:rPr>
          <w:rFonts w:ascii="Helvetica Neue" w:hAnsi="Helvetica Neue"/>
          <w:sz w:val="20"/>
          <w:szCs w:val="20"/>
        </w:rPr>
      </w:pPr>
    </w:p>
    <w:p w14:paraId="3D929FC1" w14:textId="77777777" w:rsidR="0084401B" w:rsidRPr="00C3757C" w:rsidRDefault="0084401B" w:rsidP="0084401B">
      <w:pPr>
        <w:ind w:left="-1440"/>
        <w:rPr>
          <w:rFonts w:ascii="Helvetica Neue" w:hAnsi="Helvetica Neue"/>
          <w:sz w:val="20"/>
          <w:szCs w:val="20"/>
        </w:rPr>
      </w:pPr>
      <w:r>
        <w:rPr>
          <w:rFonts w:ascii="Helvetica Neue" w:hAnsi="Helvetica Neue"/>
          <w:sz w:val="20"/>
          <w:szCs w:val="20"/>
        </w:rPr>
        <w:t>Dallas Office:</w:t>
      </w:r>
    </w:p>
    <w:p w14:paraId="3D077D90" w14:textId="77777777" w:rsidR="0084401B" w:rsidRPr="00C3757C" w:rsidRDefault="0084401B" w:rsidP="0084401B">
      <w:pPr>
        <w:ind w:left="-1440"/>
        <w:rPr>
          <w:rFonts w:ascii="Helvetica Neue" w:hAnsi="Helvetica Neue"/>
          <w:sz w:val="20"/>
          <w:szCs w:val="20"/>
        </w:rPr>
      </w:pPr>
      <w:r w:rsidRPr="00C3757C">
        <w:rPr>
          <w:rFonts w:ascii="Helvetica Neue" w:hAnsi="Helvetica Neue"/>
          <w:sz w:val="20"/>
          <w:szCs w:val="20"/>
        </w:rPr>
        <w:t>7</w:t>
      </w:r>
      <w:r>
        <w:rPr>
          <w:rFonts w:ascii="Helvetica Neue" w:hAnsi="Helvetica Neue"/>
          <w:sz w:val="20"/>
          <w:szCs w:val="20"/>
        </w:rPr>
        <w:t>22</w:t>
      </w:r>
      <w:r w:rsidRPr="00C3757C">
        <w:rPr>
          <w:rFonts w:ascii="Helvetica Neue" w:hAnsi="Helvetica Neue"/>
          <w:sz w:val="20"/>
          <w:szCs w:val="20"/>
        </w:rPr>
        <w:t xml:space="preserve">1 </w:t>
      </w:r>
      <w:r>
        <w:rPr>
          <w:rFonts w:ascii="Helvetica Neue" w:hAnsi="Helvetica Neue"/>
          <w:sz w:val="20"/>
          <w:szCs w:val="20"/>
        </w:rPr>
        <w:t>Twin Tree Ln</w:t>
      </w:r>
    </w:p>
    <w:p w14:paraId="6368DDF8" w14:textId="77777777" w:rsidR="0084401B" w:rsidRPr="00C3757C" w:rsidRDefault="0084401B" w:rsidP="0084401B">
      <w:pPr>
        <w:ind w:left="-1440"/>
        <w:rPr>
          <w:rFonts w:ascii="Helvetica Neue" w:hAnsi="Helvetica Neue"/>
          <w:sz w:val="20"/>
          <w:szCs w:val="20"/>
        </w:rPr>
      </w:pPr>
      <w:r>
        <w:rPr>
          <w:rFonts w:ascii="Helvetica Neue" w:hAnsi="Helvetica Neue"/>
          <w:sz w:val="20"/>
          <w:szCs w:val="20"/>
        </w:rPr>
        <w:t>Dallas, TX 75214</w:t>
      </w:r>
    </w:p>
    <w:p w14:paraId="49185912" w14:textId="77777777" w:rsidR="0084401B" w:rsidRPr="00C3757C" w:rsidRDefault="0084401B" w:rsidP="0084401B">
      <w:pPr>
        <w:ind w:left="-1440"/>
        <w:rPr>
          <w:rFonts w:ascii="Helvetica Neue" w:hAnsi="Helvetica Neue"/>
          <w:sz w:val="20"/>
          <w:szCs w:val="20"/>
        </w:rPr>
      </w:pPr>
    </w:p>
    <w:p w14:paraId="25644AB1" w14:textId="5514688E" w:rsidR="00C3757C" w:rsidRPr="00C3757C" w:rsidRDefault="00C3757C" w:rsidP="00C3757C">
      <w:pPr>
        <w:ind w:left="-1440"/>
        <w:rPr>
          <w:rFonts w:ascii="Helvetica Neue" w:hAnsi="Helvetica Neue"/>
          <w:sz w:val="20"/>
          <w:szCs w:val="20"/>
        </w:rPr>
      </w:pPr>
    </w:p>
    <w:sectPr w:rsidR="00C3757C" w:rsidRPr="00C3757C" w:rsidSect="00822AA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8B5BB" w14:textId="77777777" w:rsidR="00626036" w:rsidRDefault="00626036" w:rsidP="004772CC">
      <w:r>
        <w:separator/>
      </w:r>
    </w:p>
  </w:endnote>
  <w:endnote w:type="continuationSeparator" w:id="0">
    <w:p w14:paraId="409B966B" w14:textId="77777777" w:rsidR="00626036" w:rsidRDefault="00626036" w:rsidP="0047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69EB" w14:textId="77777777" w:rsidR="00626036" w:rsidRDefault="00626036" w:rsidP="004772CC">
      <w:r>
        <w:separator/>
      </w:r>
    </w:p>
  </w:footnote>
  <w:footnote w:type="continuationSeparator" w:id="0">
    <w:p w14:paraId="0F4A490C" w14:textId="77777777" w:rsidR="00626036" w:rsidRDefault="00626036" w:rsidP="00477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C1"/>
    <w:rsid w:val="0001641C"/>
    <w:rsid w:val="00063416"/>
    <w:rsid w:val="00067BDC"/>
    <w:rsid w:val="000B75BD"/>
    <w:rsid w:val="000F5F2A"/>
    <w:rsid w:val="000F6868"/>
    <w:rsid w:val="00117118"/>
    <w:rsid w:val="00126712"/>
    <w:rsid w:val="00157E8F"/>
    <w:rsid w:val="001F2F68"/>
    <w:rsid w:val="001F4BEE"/>
    <w:rsid w:val="002712C3"/>
    <w:rsid w:val="003250F7"/>
    <w:rsid w:val="003322D1"/>
    <w:rsid w:val="00342A85"/>
    <w:rsid w:val="004772CC"/>
    <w:rsid w:val="00481BF1"/>
    <w:rsid w:val="004F6ADF"/>
    <w:rsid w:val="00537646"/>
    <w:rsid w:val="005648E4"/>
    <w:rsid w:val="005E0569"/>
    <w:rsid w:val="0061765B"/>
    <w:rsid w:val="00626036"/>
    <w:rsid w:val="00646A7E"/>
    <w:rsid w:val="006603A1"/>
    <w:rsid w:val="00663006"/>
    <w:rsid w:val="007D6539"/>
    <w:rsid w:val="00822AA2"/>
    <w:rsid w:val="0084401B"/>
    <w:rsid w:val="00863EBE"/>
    <w:rsid w:val="008B1D67"/>
    <w:rsid w:val="008D7526"/>
    <w:rsid w:val="009446CA"/>
    <w:rsid w:val="00A22B99"/>
    <w:rsid w:val="00B31A97"/>
    <w:rsid w:val="00BF1F31"/>
    <w:rsid w:val="00BF31B5"/>
    <w:rsid w:val="00C3382A"/>
    <w:rsid w:val="00C3757C"/>
    <w:rsid w:val="00C37C65"/>
    <w:rsid w:val="00CF5671"/>
    <w:rsid w:val="00D020AE"/>
    <w:rsid w:val="00D447B0"/>
    <w:rsid w:val="00DB05F9"/>
    <w:rsid w:val="00DB070C"/>
    <w:rsid w:val="00E967C1"/>
    <w:rsid w:val="00F73C68"/>
    <w:rsid w:val="00F8281F"/>
    <w:rsid w:val="00FC3AE5"/>
    <w:rsid w:val="00FF1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F575"/>
  <w15:chartTrackingRefBased/>
  <w15:docId w15:val="{FA51702E-6F72-8141-A1FB-2CC86EFA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C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772CC"/>
    <w:pPr>
      <w:tabs>
        <w:tab w:val="center" w:pos="4680"/>
        <w:tab w:val="right" w:pos="9360"/>
      </w:tabs>
    </w:pPr>
  </w:style>
  <w:style w:type="character" w:customStyle="1" w:styleId="HeaderChar">
    <w:name w:val="Header Char"/>
    <w:basedOn w:val="DefaultParagraphFont"/>
    <w:link w:val="Header"/>
    <w:uiPriority w:val="99"/>
    <w:rsid w:val="004772CC"/>
  </w:style>
  <w:style w:type="paragraph" w:styleId="Footer">
    <w:name w:val="footer"/>
    <w:basedOn w:val="Normal"/>
    <w:link w:val="FooterChar"/>
    <w:uiPriority w:val="99"/>
    <w:unhideWhenUsed/>
    <w:rsid w:val="004772CC"/>
    <w:pPr>
      <w:tabs>
        <w:tab w:val="center" w:pos="4680"/>
        <w:tab w:val="right" w:pos="9360"/>
      </w:tabs>
    </w:pPr>
  </w:style>
  <w:style w:type="character" w:customStyle="1" w:styleId="FooterChar">
    <w:name w:val="Footer Char"/>
    <w:basedOn w:val="DefaultParagraphFont"/>
    <w:link w:val="Footer"/>
    <w:uiPriority w:val="99"/>
    <w:rsid w:val="004772CC"/>
  </w:style>
  <w:style w:type="table" w:styleId="TableGrid">
    <w:name w:val="Table Grid"/>
    <w:basedOn w:val="TableNormal"/>
    <w:uiPriority w:val="39"/>
    <w:rsid w:val="0047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uscari/Desktop/JDA%20MEMORAND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JDA MEMORANDUM.dotx</Template>
  <TotalTime>12</TotalTime>
  <Pages>1</Pages>
  <Words>20</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Muscari, David</dc:creator>
  <cp:keywords/>
  <dc:description/>
  <cp:lastModifiedBy>JDA3</cp:lastModifiedBy>
  <cp:revision>21</cp:revision>
  <cp:lastPrinted>2020-12-06T17:50:00Z</cp:lastPrinted>
  <dcterms:created xsi:type="dcterms:W3CDTF">2021-08-18T21:07:00Z</dcterms:created>
  <dcterms:modified xsi:type="dcterms:W3CDTF">2021-09-03T10:09:00Z</dcterms:modified>
</cp:coreProperties>
</file>