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24D2C94A" w:rsidR="00481BF1" w:rsidRDefault="00BD1DF8" w:rsidP="001F4BEE">
                            <w:pPr>
                              <w:outlineLvl w:val="1"/>
                              <w:rPr>
                                <w:rFonts w:ascii="Helvetica Neue Light" w:hAnsi="Helvetica Neue Light"/>
                                <w:sz w:val="20"/>
                                <w:szCs w:val="20"/>
                              </w:rPr>
                            </w:pPr>
                            <w:r w:rsidRPr="00D9723D">
                              <w:rPr>
                                <w:rFonts w:ascii="Verdana" w:hAnsi="Verdana"/>
                                <w:b/>
                                <w:noProof/>
                                <w:color w:val="005696"/>
                                <w:kern w:val="36"/>
                                <w:sz w:val="28"/>
                                <w:szCs w:val="28"/>
                              </w:rPr>
                              <w:drawing>
                                <wp:inline distT="0" distB="0" distL="0" distR="0" wp14:anchorId="628E8F72" wp14:editId="4580D2F5">
                                  <wp:extent cx="1386348" cy="1511710"/>
                                  <wp:effectExtent l="0" t="0" r="0" b="0"/>
                                  <wp:docPr id="1" name="Picture 6"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flipH="1">
                                            <a:off x="0" y="0"/>
                                            <a:ext cx="1394625" cy="1520735"/>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1853B773" w14:textId="7D53378A" w:rsidR="00481BF1" w:rsidRDefault="00481BF1" w:rsidP="00BD1DF8">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BD1DF8">
                              <w:rPr>
                                <w:rFonts w:ascii="Helvetica Neue Light" w:hAnsi="Helvetica Neue Light" w:cs="Arial"/>
                                <w:b/>
                                <w:bCs/>
                                <w:color w:val="000000"/>
                                <w:kern w:val="36"/>
                                <w:sz w:val="22"/>
                                <w:szCs w:val="22"/>
                              </w:rPr>
                              <w:t>Jim Stoos</w:t>
                            </w:r>
                          </w:p>
                          <w:p w14:paraId="7289FCD4" w14:textId="77777777" w:rsidR="00BD1DF8" w:rsidRPr="00BD1DF8" w:rsidRDefault="00BD1DF8" w:rsidP="00BD1DF8">
                            <w:pPr>
                              <w:outlineLvl w:val="1"/>
                              <w:rPr>
                                <w:rFonts w:ascii="Helvetica Neue Light" w:hAnsi="Helvetica Neue Light" w:cs="Arial"/>
                                <w:b/>
                                <w:bCs/>
                                <w:color w:val="000000"/>
                                <w:kern w:val="36"/>
                                <w:sz w:val="22"/>
                                <w:szCs w:val="22"/>
                              </w:rPr>
                            </w:pPr>
                          </w:p>
                          <w:p w14:paraId="1AF0769B"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Jim Stoos is a JDA.media Senior Marketing Consultant. </w:t>
                            </w:r>
                          </w:p>
                          <w:p w14:paraId="1602E0FE"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077E2B1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For over 20 years, Jim has crafted successful marketing programs for hundreds of local businesses. </w:t>
                            </w:r>
                          </w:p>
                          <w:p w14:paraId="0E4801C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7B77E7E8"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His expansive media experience includes delivering significant advertising results utilizing broadcast, digital, cable, and radio. </w:t>
                            </w:r>
                          </w:p>
                          <w:p w14:paraId="4208A23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604430C2"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His specialty is helping small-to-medium-sized businesses address sales and marketing challenges while developing game-changing strategies with real-world creative solutions.</w:t>
                            </w:r>
                          </w:p>
                          <w:p w14:paraId="330F6A54"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716EE8E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Prior to joining JDA</w:t>
                            </w:r>
                            <w:r>
                              <w:rPr>
                                <w:rFonts w:ascii="Helvetica Neue Light" w:hAnsi="Helvetica Neue Light"/>
                                <w:color w:val="000000"/>
                                <w:sz w:val="21"/>
                                <w:szCs w:val="21"/>
                              </w:rPr>
                              <w:t>.media</w:t>
                            </w:r>
                            <w:r w:rsidRPr="00DE2090">
                              <w:rPr>
                                <w:rFonts w:ascii="Helvetica Neue Light" w:hAnsi="Helvetica Neue Light"/>
                                <w:color w:val="000000"/>
                                <w:sz w:val="21"/>
                                <w:szCs w:val="21"/>
                              </w:rPr>
                              <w:t xml:space="preserve">, Jim held strategic management positions as Regional Vice President, General Manager, and Local Sales Manager at television and cable companies in the Midwest. </w:t>
                            </w:r>
                          </w:p>
                          <w:p w14:paraId="46EA2F07"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211AE71A"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His leadership roles gave him the opportunity to apply JDA</w:t>
                            </w:r>
                            <w:r>
                              <w:rPr>
                                <w:rFonts w:ascii="Helvetica Neue Light" w:hAnsi="Helvetica Neue Light"/>
                                <w:color w:val="000000"/>
                                <w:sz w:val="21"/>
                                <w:szCs w:val="21"/>
                              </w:rPr>
                              <w:t>.media</w:t>
                            </w:r>
                            <w:r w:rsidRPr="00DE2090">
                              <w:rPr>
                                <w:rFonts w:ascii="Helvetica Neue Light" w:hAnsi="Helvetica Neue Light"/>
                                <w:color w:val="000000"/>
                                <w:sz w:val="21"/>
                                <w:szCs w:val="21"/>
                              </w:rPr>
                              <w:t xml:space="preserve"> principles to help Account Executives develop campaigns that combined television and digital solutions, which positively impacted business owners’ success. Jim’s extensive digital background includes the launch of digital tools for an entire sales division. </w:t>
                            </w:r>
                          </w:p>
                          <w:p w14:paraId="202095D5"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1D20C78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The media veteran’s skill set also includes web design, digital display and video, as well as mobile, AdWords, pre-roll advertising, and digital ad extension products.</w:t>
                            </w:r>
                          </w:p>
                          <w:p w14:paraId="0D92390B"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3DA30FAC"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He lives in Bettendorf, Iowa with his two sons and “one crazy cat.” </w:t>
                            </w:r>
                          </w:p>
                          <w:p w14:paraId="339D079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2A37DD21"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For years Jim has worked as a dedicated member of Iowa’s Big Brothers Big Sisters program. He enjoys playing as well as coaching football. </w:t>
                            </w:r>
                          </w:p>
                          <w:p w14:paraId="3C2B0F35"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5AF34463" w14:textId="77777777" w:rsidR="00BD1DF8" w:rsidRPr="00DE2090" w:rsidRDefault="00BD1DF8" w:rsidP="00BD1DF8">
                            <w:pPr>
                              <w:rPr>
                                <w:rFonts w:ascii="Helvetica Neue Light" w:hAnsi="Helvetica Neue Light" w:cs="Arial"/>
                                <w:color w:val="000000"/>
                                <w:sz w:val="21"/>
                                <w:szCs w:val="21"/>
                              </w:rPr>
                            </w:pPr>
                            <w:r w:rsidRPr="00DE2090">
                              <w:rPr>
                                <w:rFonts w:ascii="Helvetica Neue Light" w:hAnsi="Helvetica Neue Light" w:cs="Arial"/>
                                <w:color w:val="000000"/>
                                <w:sz w:val="21"/>
                                <w:szCs w:val="21"/>
                              </w:rPr>
                              <w:t>In his spare time, Jim enjoys working out with his boys (both are scholarship track athletes at St. Ambrose University in Davenport), as well as camping, and riding horses with his sweetheart Stacy.</w:t>
                            </w:r>
                          </w:p>
                          <w:p w14:paraId="46276B2F" w14:textId="77777777" w:rsidR="00481BF1" w:rsidRPr="001F4BEE" w:rsidRDefault="00481BF1" w:rsidP="00481BF1">
                            <w:pPr>
                              <w:rPr>
                                <w:rFonts w:ascii="Helvetica Neue Light" w:hAnsi="Helvetica Neue Light" w:cs="Arial"/>
                                <w:color w:val="595959"/>
                                <w:sz w:val="21"/>
                                <w:szCs w:val="21"/>
                              </w:rPr>
                            </w:pP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24D2C94A" w:rsidR="00481BF1" w:rsidRDefault="00BD1DF8" w:rsidP="001F4BEE">
                      <w:pPr>
                        <w:outlineLvl w:val="1"/>
                        <w:rPr>
                          <w:rFonts w:ascii="Helvetica Neue Light" w:hAnsi="Helvetica Neue Light"/>
                          <w:sz w:val="20"/>
                          <w:szCs w:val="20"/>
                        </w:rPr>
                      </w:pPr>
                      <w:r w:rsidRPr="00D9723D">
                        <w:rPr>
                          <w:rFonts w:ascii="Verdana" w:hAnsi="Verdana"/>
                          <w:b/>
                          <w:noProof/>
                          <w:color w:val="005696"/>
                          <w:kern w:val="36"/>
                          <w:sz w:val="28"/>
                          <w:szCs w:val="28"/>
                        </w:rPr>
                        <w:drawing>
                          <wp:inline distT="0" distB="0" distL="0" distR="0" wp14:anchorId="628E8F72" wp14:editId="4580D2F5">
                            <wp:extent cx="1386348" cy="1511710"/>
                            <wp:effectExtent l="0" t="0" r="0" b="0"/>
                            <wp:docPr id="1" name="Picture 6"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flipH="1">
                                      <a:off x="0" y="0"/>
                                      <a:ext cx="1394625" cy="1520735"/>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1853B773" w14:textId="7D53378A" w:rsidR="00481BF1" w:rsidRDefault="00481BF1" w:rsidP="00BD1DF8">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BD1DF8">
                        <w:rPr>
                          <w:rFonts w:ascii="Helvetica Neue Light" w:hAnsi="Helvetica Neue Light" w:cs="Arial"/>
                          <w:b/>
                          <w:bCs/>
                          <w:color w:val="000000"/>
                          <w:kern w:val="36"/>
                          <w:sz w:val="22"/>
                          <w:szCs w:val="22"/>
                        </w:rPr>
                        <w:t>Jim Stoos</w:t>
                      </w:r>
                    </w:p>
                    <w:p w14:paraId="7289FCD4" w14:textId="77777777" w:rsidR="00BD1DF8" w:rsidRPr="00BD1DF8" w:rsidRDefault="00BD1DF8" w:rsidP="00BD1DF8">
                      <w:pPr>
                        <w:outlineLvl w:val="1"/>
                        <w:rPr>
                          <w:rFonts w:ascii="Helvetica Neue Light" w:hAnsi="Helvetica Neue Light" w:cs="Arial"/>
                          <w:b/>
                          <w:bCs/>
                          <w:color w:val="000000"/>
                          <w:kern w:val="36"/>
                          <w:sz w:val="22"/>
                          <w:szCs w:val="22"/>
                        </w:rPr>
                      </w:pPr>
                    </w:p>
                    <w:p w14:paraId="1AF0769B"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Jim Stoos is a JDA.media Senior Marketing Consultant. </w:t>
                      </w:r>
                    </w:p>
                    <w:p w14:paraId="1602E0FE"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077E2B1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For over 20 years, Jim has crafted successful marketing programs for hundreds of local businesses. </w:t>
                      </w:r>
                    </w:p>
                    <w:p w14:paraId="0E4801C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7B77E7E8"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His expansive media experience includes delivering significant advertising results utilizing broadcast, digital, cable, and radio. </w:t>
                      </w:r>
                    </w:p>
                    <w:p w14:paraId="4208A23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604430C2"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His specialty is helping small-to-medium-sized businesses address sales and marketing challenges while developing game-changing strategies with real-world creative solutions.</w:t>
                      </w:r>
                    </w:p>
                    <w:p w14:paraId="330F6A54"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716EE8E9"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Prior to joining JDA</w:t>
                      </w:r>
                      <w:r>
                        <w:rPr>
                          <w:rFonts w:ascii="Helvetica Neue Light" w:hAnsi="Helvetica Neue Light"/>
                          <w:color w:val="000000"/>
                          <w:sz w:val="21"/>
                          <w:szCs w:val="21"/>
                        </w:rPr>
                        <w:t>.media</w:t>
                      </w:r>
                      <w:r w:rsidRPr="00DE2090">
                        <w:rPr>
                          <w:rFonts w:ascii="Helvetica Neue Light" w:hAnsi="Helvetica Neue Light"/>
                          <w:color w:val="000000"/>
                          <w:sz w:val="21"/>
                          <w:szCs w:val="21"/>
                        </w:rPr>
                        <w:t xml:space="preserve">, Jim held strategic management positions as Regional Vice President, General Manager, and Local Sales Manager at television and cable companies in the Midwest. </w:t>
                      </w:r>
                    </w:p>
                    <w:p w14:paraId="46EA2F07"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211AE71A"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His leadership roles gave him the opportunity to apply JDA</w:t>
                      </w:r>
                      <w:r>
                        <w:rPr>
                          <w:rFonts w:ascii="Helvetica Neue Light" w:hAnsi="Helvetica Neue Light"/>
                          <w:color w:val="000000"/>
                          <w:sz w:val="21"/>
                          <w:szCs w:val="21"/>
                        </w:rPr>
                        <w:t>.media</w:t>
                      </w:r>
                      <w:r w:rsidRPr="00DE2090">
                        <w:rPr>
                          <w:rFonts w:ascii="Helvetica Neue Light" w:hAnsi="Helvetica Neue Light"/>
                          <w:color w:val="000000"/>
                          <w:sz w:val="21"/>
                          <w:szCs w:val="21"/>
                        </w:rPr>
                        <w:t xml:space="preserve"> principles to help Account Executives develop campaigns that combined television and digital solutions, which positively impacted business owners’ success. Jim’s extensive digital background includes the launch of digital tools for an entire sales division. </w:t>
                      </w:r>
                    </w:p>
                    <w:p w14:paraId="202095D5"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1D20C78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The media veteran’s skill set also includes web design, digital display and video, as well as mobile, AdWords, pre-roll advertising, and digital ad extension products.</w:t>
                      </w:r>
                    </w:p>
                    <w:p w14:paraId="0D92390B"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3DA30FAC"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He lives in Bettendorf, Iowa with his two sons and “one crazy cat.” </w:t>
                      </w:r>
                    </w:p>
                    <w:p w14:paraId="339D0790"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2A37DD21"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r w:rsidRPr="00DE2090">
                        <w:rPr>
                          <w:rFonts w:ascii="Helvetica Neue Light" w:hAnsi="Helvetica Neue Light"/>
                          <w:color w:val="000000"/>
                          <w:sz w:val="21"/>
                          <w:szCs w:val="21"/>
                        </w:rPr>
                        <w:t xml:space="preserve">For years Jim has worked as a dedicated member of Iowa’s Big Brothers Big Sisters program. He enjoys playing as well as coaching football. </w:t>
                      </w:r>
                    </w:p>
                    <w:p w14:paraId="3C2B0F35" w14:textId="77777777" w:rsidR="00BD1DF8" w:rsidRPr="00DE2090" w:rsidRDefault="00BD1DF8" w:rsidP="00BD1DF8">
                      <w:pPr>
                        <w:pStyle w:val="NormalWeb"/>
                        <w:spacing w:before="0" w:beforeAutospacing="0" w:after="0" w:afterAutospacing="0"/>
                        <w:textAlignment w:val="baseline"/>
                        <w:rPr>
                          <w:rFonts w:ascii="Helvetica Neue Light" w:hAnsi="Helvetica Neue Light"/>
                          <w:color w:val="000000"/>
                          <w:sz w:val="21"/>
                          <w:szCs w:val="21"/>
                        </w:rPr>
                      </w:pPr>
                    </w:p>
                    <w:p w14:paraId="5AF34463" w14:textId="77777777" w:rsidR="00BD1DF8" w:rsidRPr="00DE2090" w:rsidRDefault="00BD1DF8" w:rsidP="00BD1DF8">
                      <w:pPr>
                        <w:rPr>
                          <w:rFonts w:ascii="Helvetica Neue Light" w:hAnsi="Helvetica Neue Light" w:cs="Arial"/>
                          <w:color w:val="000000"/>
                          <w:sz w:val="21"/>
                          <w:szCs w:val="21"/>
                        </w:rPr>
                      </w:pPr>
                      <w:r w:rsidRPr="00DE2090">
                        <w:rPr>
                          <w:rFonts w:ascii="Helvetica Neue Light" w:hAnsi="Helvetica Neue Light" w:cs="Arial"/>
                          <w:color w:val="000000"/>
                          <w:sz w:val="21"/>
                          <w:szCs w:val="21"/>
                        </w:rPr>
                        <w:t>In his spare time, Jim enjoys working out with his boys (both are scholarship track athletes at St. Ambrose University in Davenport), as well as camping, and riding horses with his sweetheart Stacy.</w:t>
                      </w:r>
                    </w:p>
                    <w:p w14:paraId="46276B2F" w14:textId="77777777" w:rsidR="00481BF1" w:rsidRPr="001F4BEE" w:rsidRDefault="00481BF1" w:rsidP="00481BF1">
                      <w:pPr>
                        <w:rPr>
                          <w:rFonts w:ascii="Helvetica Neue Light" w:hAnsi="Helvetica Neue Light" w:cs="Arial"/>
                          <w:color w:val="595959"/>
                          <w:sz w:val="21"/>
                          <w:szCs w:val="21"/>
                        </w:rPr>
                      </w:pP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6704AC" w14:textId="77777777" w:rsidR="00DE3FDD" w:rsidRDefault="00DE3FDD" w:rsidP="004772CC">
      <w:r>
        <w:separator/>
      </w:r>
    </w:p>
  </w:endnote>
  <w:endnote w:type="continuationSeparator" w:id="0">
    <w:p w14:paraId="5F3B3D58" w14:textId="77777777" w:rsidR="00DE3FDD" w:rsidRDefault="00DE3FDD"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0FD7A1" w14:textId="77777777" w:rsidR="00DE3FDD" w:rsidRDefault="00DE3FDD" w:rsidP="004772CC">
      <w:r>
        <w:separator/>
      </w:r>
    </w:p>
  </w:footnote>
  <w:footnote w:type="continuationSeparator" w:id="0">
    <w:p w14:paraId="37614B93" w14:textId="77777777" w:rsidR="00DE3FDD" w:rsidRDefault="00DE3FDD"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3322D1"/>
    <w:rsid w:val="004772CC"/>
    <w:rsid w:val="00481BF1"/>
    <w:rsid w:val="004F6ADF"/>
    <w:rsid w:val="00646A7E"/>
    <w:rsid w:val="00822AA2"/>
    <w:rsid w:val="00863EBE"/>
    <w:rsid w:val="009446CA"/>
    <w:rsid w:val="00BD1DF8"/>
    <w:rsid w:val="00C3757C"/>
    <w:rsid w:val="00CF5671"/>
    <w:rsid w:val="00DB070C"/>
    <w:rsid w:val="00DE3FDD"/>
    <w:rsid w:val="00E967C1"/>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BD1DF8"/>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0</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2020-12-06T22:37:00Z</dcterms:created>
  <dcterms:modified xsi:type="dcterms:W3CDTF">2020-12-06T22:37:00Z</dcterms:modified>
</cp:coreProperties>
</file>